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5D" w:rsidRPr="00062289" w:rsidRDefault="00062289" w:rsidP="00EE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CURSO BÁSICO DE </w:t>
      </w:r>
      <w:r w:rsidR="006038B3" w:rsidRPr="00062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MANEJO CLÍNICO </w:t>
      </w:r>
      <w:r w:rsidR="00884168" w:rsidRPr="00062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 </w:t>
      </w:r>
      <w:r w:rsidR="006038B3" w:rsidRPr="00062289">
        <w:rPr>
          <w:rFonts w:ascii="Times New Roman" w:hAnsi="Times New Roman" w:cs="Times New Roman"/>
          <w:b/>
          <w:color w:val="000000"/>
          <w:sz w:val="28"/>
          <w:szCs w:val="28"/>
        </w:rPr>
        <w:t>HIV E</w:t>
      </w:r>
      <w:r w:rsidR="00EE4522" w:rsidRPr="00062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2CB5" w:rsidRPr="00062289">
        <w:rPr>
          <w:rFonts w:ascii="Times New Roman" w:hAnsi="Times New Roman" w:cs="Times New Roman"/>
          <w:b/>
          <w:color w:val="000000"/>
          <w:sz w:val="28"/>
          <w:szCs w:val="28"/>
        </w:rPr>
        <w:t>COINFECÇÕES</w:t>
      </w:r>
      <w:r w:rsidRPr="00062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TB, HEPATITES B/C</w:t>
      </w:r>
    </w:p>
    <w:p w:rsidR="00013C64" w:rsidRPr="00062289" w:rsidRDefault="004C4954" w:rsidP="00092C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8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13C64" w:rsidRPr="00062289" w:rsidRDefault="00294602" w:rsidP="00F26A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89">
        <w:rPr>
          <w:rFonts w:ascii="Times New Roman" w:hAnsi="Times New Roman" w:cs="Times New Roman"/>
          <w:b/>
          <w:color w:val="000000"/>
          <w:sz w:val="28"/>
          <w:szCs w:val="28"/>
        </w:rPr>
        <w:t>PROGRAMAÇÃO</w:t>
      </w:r>
    </w:p>
    <w:p w:rsidR="006038B3" w:rsidRPr="00062289" w:rsidRDefault="00EE4522" w:rsidP="00EE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289">
        <w:rPr>
          <w:rFonts w:ascii="Times New Roman" w:hAnsi="Times New Roman" w:cs="Times New Roman"/>
          <w:sz w:val="26"/>
          <w:szCs w:val="26"/>
        </w:rPr>
        <w:t>2</w:t>
      </w:r>
      <w:r w:rsidR="00983D8C" w:rsidRPr="00062289">
        <w:rPr>
          <w:rFonts w:ascii="Times New Roman" w:hAnsi="Times New Roman" w:cs="Times New Roman"/>
          <w:sz w:val="26"/>
          <w:szCs w:val="26"/>
        </w:rPr>
        <w:t>6</w:t>
      </w:r>
      <w:r w:rsidR="006038B3" w:rsidRPr="00062289">
        <w:rPr>
          <w:rFonts w:ascii="Times New Roman" w:hAnsi="Times New Roman" w:cs="Times New Roman"/>
          <w:sz w:val="26"/>
          <w:szCs w:val="26"/>
        </w:rPr>
        <w:t xml:space="preserve"> a </w:t>
      </w:r>
      <w:r w:rsidR="00983D8C" w:rsidRPr="00062289">
        <w:rPr>
          <w:rFonts w:ascii="Times New Roman" w:hAnsi="Times New Roman" w:cs="Times New Roman"/>
          <w:sz w:val="26"/>
          <w:szCs w:val="26"/>
        </w:rPr>
        <w:t>2</w:t>
      </w:r>
      <w:r w:rsidR="00514F11" w:rsidRPr="00062289">
        <w:rPr>
          <w:rFonts w:ascii="Times New Roman" w:hAnsi="Times New Roman" w:cs="Times New Roman"/>
          <w:sz w:val="26"/>
          <w:szCs w:val="26"/>
        </w:rPr>
        <w:t>9</w:t>
      </w:r>
      <w:r w:rsidR="006038B3" w:rsidRPr="00062289">
        <w:rPr>
          <w:rFonts w:ascii="Times New Roman" w:hAnsi="Times New Roman" w:cs="Times New Roman"/>
          <w:sz w:val="26"/>
          <w:szCs w:val="26"/>
        </w:rPr>
        <w:t xml:space="preserve"> DE </w:t>
      </w:r>
      <w:r w:rsidR="00514F11" w:rsidRPr="00062289">
        <w:rPr>
          <w:rFonts w:ascii="Times New Roman" w:hAnsi="Times New Roman" w:cs="Times New Roman"/>
          <w:sz w:val="26"/>
          <w:szCs w:val="26"/>
        </w:rPr>
        <w:t>MAI</w:t>
      </w:r>
      <w:r w:rsidR="00BA1A2F" w:rsidRPr="00062289">
        <w:rPr>
          <w:rFonts w:ascii="Times New Roman" w:hAnsi="Times New Roman" w:cs="Times New Roman"/>
          <w:sz w:val="26"/>
          <w:szCs w:val="26"/>
        </w:rPr>
        <w:t>O DE 201</w:t>
      </w:r>
      <w:r w:rsidR="00983D8C" w:rsidRPr="00062289">
        <w:rPr>
          <w:rFonts w:ascii="Times New Roman" w:hAnsi="Times New Roman" w:cs="Times New Roman"/>
          <w:sz w:val="26"/>
          <w:szCs w:val="26"/>
        </w:rPr>
        <w:t>4</w:t>
      </w:r>
    </w:p>
    <w:p w:rsidR="006038B3" w:rsidRDefault="006038B3" w:rsidP="006038B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FF"/>
          <w:sz w:val="26"/>
          <w:szCs w:val="26"/>
        </w:rPr>
      </w:pPr>
    </w:p>
    <w:tbl>
      <w:tblPr>
        <w:tblStyle w:val="Tabelacomgrade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/>
      </w:tblPr>
      <w:tblGrid>
        <w:gridCol w:w="1668"/>
        <w:gridCol w:w="141"/>
        <w:gridCol w:w="1154"/>
        <w:gridCol w:w="4233"/>
        <w:gridCol w:w="2426"/>
      </w:tblGrid>
      <w:tr w:rsidR="00EF5AE3" w:rsidRPr="00062289" w:rsidTr="001033C2">
        <w:tc>
          <w:tcPr>
            <w:tcW w:w="9622" w:type="dxa"/>
            <w:gridSpan w:val="5"/>
            <w:shd w:val="clear" w:color="auto" w:fill="B6DDE8" w:themeFill="accent5" w:themeFillTint="66"/>
          </w:tcPr>
          <w:p w:rsidR="00AB4546" w:rsidRPr="00062289" w:rsidRDefault="00AB4546" w:rsidP="00DE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F5AE3" w:rsidRPr="00062289" w:rsidRDefault="00983D8C" w:rsidP="0098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="00EF5AE3"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</w:t>
            </w:r>
            <w:r w:rsidR="00DE3FAA"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EF5AE3"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/201</w:t>
            </w:r>
            <w:r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DF10FC"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(Segunda)</w:t>
            </w:r>
          </w:p>
        </w:tc>
      </w:tr>
      <w:tr w:rsidR="00EF5AE3" w:rsidRPr="00062289" w:rsidTr="001033C2">
        <w:trPr>
          <w:trHeight w:val="266"/>
        </w:trPr>
        <w:tc>
          <w:tcPr>
            <w:tcW w:w="1668" w:type="dxa"/>
            <w:shd w:val="clear" w:color="auto" w:fill="B6DDE8" w:themeFill="accent5" w:themeFillTint="66"/>
          </w:tcPr>
          <w:p w:rsidR="00EF5AE3" w:rsidRPr="00062289" w:rsidRDefault="00E56573" w:rsidP="00062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="00EF5AE3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EF5AE3" w:rsidRPr="00062289" w:rsidRDefault="00DE3FAA" w:rsidP="00881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Abertura e credenciamento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EF5AE3" w:rsidRPr="00062289" w:rsidRDefault="00514F11" w:rsidP="00603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CE DST/AIDS e HV</w:t>
            </w:r>
          </w:p>
        </w:tc>
      </w:tr>
      <w:tr w:rsidR="007D2F7A" w:rsidRPr="00062289" w:rsidTr="001033C2">
        <w:tc>
          <w:tcPr>
            <w:tcW w:w="1668" w:type="dxa"/>
            <w:shd w:val="clear" w:color="auto" w:fill="B6DDE8" w:themeFill="accent5" w:themeFillTint="66"/>
          </w:tcPr>
          <w:p w:rsidR="007D2F7A" w:rsidRPr="00062289" w:rsidRDefault="007D2F7A" w:rsidP="00925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7D2F7A" w:rsidRPr="00062289" w:rsidRDefault="00E56573" w:rsidP="00925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="007D2F7A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</w:t>
            </w:r>
            <w:r w:rsidR="00514F11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7D2F7A" w:rsidRPr="00062289" w:rsidRDefault="007D2F7A" w:rsidP="005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O papel da </w:t>
            </w:r>
            <w:r w:rsidR="00514F11" w:rsidRPr="00062289">
              <w:rPr>
                <w:rFonts w:ascii="Times New Roman" w:hAnsi="Times New Roman" w:cs="Times New Roman"/>
                <w:sz w:val="20"/>
                <w:szCs w:val="20"/>
              </w:rPr>
              <w:t>equipe multidisciplinar</w:t>
            </w:r>
            <w:proofErr w:type="gramStart"/>
            <w:r w:rsidR="00514F11"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no atendimento ao paciente com infecção pelo HIV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514F11" w:rsidRPr="00062289" w:rsidRDefault="00514F11" w:rsidP="0083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7D2F7A" w:rsidRPr="00062289" w:rsidRDefault="00514F11" w:rsidP="0083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CE DST/AIDS e HV</w:t>
            </w:r>
          </w:p>
        </w:tc>
      </w:tr>
      <w:tr w:rsidR="007D2F7A" w:rsidRPr="00062289" w:rsidTr="001033C2">
        <w:trPr>
          <w:trHeight w:val="226"/>
        </w:trPr>
        <w:tc>
          <w:tcPr>
            <w:tcW w:w="1668" w:type="dxa"/>
            <w:shd w:val="clear" w:color="auto" w:fill="B6DDE8" w:themeFill="accent5" w:themeFillTint="66"/>
          </w:tcPr>
          <w:p w:rsidR="007D2F7A" w:rsidRPr="00062289" w:rsidRDefault="00514F11" w:rsidP="00925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9:30</w:t>
            </w:r>
            <w:proofErr w:type="gram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7D2F7A" w:rsidRPr="00062289" w:rsidRDefault="007D2F7A" w:rsidP="00DE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Diagnóstico laboratorial da infecção pelo </w:t>
            </w:r>
            <w:r w:rsidR="00514F11"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vírus </w:t>
            </w: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7D2F7A" w:rsidRPr="00062289" w:rsidRDefault="00514F11" w:rsidP="00362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Geraldo </w:t>
            </w:r>
            <w:proofErr w:type="spellStart"/>
            <w:r w:rsidR="00012E20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Magela</w:t>
            </w:r>
            <w:proofErr w:type="spellEnd"/>
            <w:r w:rsidR="00012E20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7D2F7A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  <w:tr w:rsidR="007D2F7A" w:rsidRPr="00062289" w:rsidTr="001033C2">
        <w:tc>
          <w:tcPr>
            <w:tcW w:w="1668" w:type="dxa"/>
            <w:shd w:val="clear" w:color="auto" w:fill="B6DDE8" w:themeFill="accent5" w:themeFillTint="66"/>
          </w:tcPr>
          <w:p w:rsidR="007D2F7A" w:rsidRPr="00062289" w:rsidRDefault="007D2F7A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10:</w:t>
            </w:r>
            <w:r w:rsidR="00514F11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</w:t>
            </w:r>
            <w:proofErr w:type="gram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7D2F7A" w:rsidRPr="00062289" w:rsidRDefault="007D2F7A" w:rsidP="00B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Abordagem inicial do paciente com infecção pelo HIV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7D2F7A" w:rsidRPr="00062289" w:rsidRDefault="00514F11" w:rsidP="00F1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Eda</w:t>
            </w:r>
            <w:proofErr w:type="spell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Chagas</w:t>
            </w:r>
          </w:p>
        </w:tc>
      </w:tr>
      <w:tr w:rsidR="00835F3B" w:rsidRPr="00062289" w:rsidTr="001033C2">
        <w:tc>
          <w:tcPr>
            <w:tcW w:w="1668" w:type="dxa"/>
            <w:shd w:val="clear" w:color="auto" w:fill="B6DDE8" w:themeFill="accent5" w:themeFillTint="66"/>
          </w:tcPr>
          <w:p w:rsidR="00835F3B" w:rsidRPr="00062289" w:rsidRDefault="000A4DF0" w:rsidP="00FC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835F3B" w:rsidRPr="000A4DF0" w:rsidRDefault="000A4DF0" w:rsidP="000A4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                        </w:t>
            </w:r>
            <w:r w:rsidR="00835F3B" w:rsidRPr="000A4DF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Almoço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835F3B" w:rsidRPr="00062289" w:rsidRDefault="00835F3B" w:rsidP="00FC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D2F7A" w:rsidRPr="00062289" w:rsidTr="001033C2">
        <w:tc>
          <w:tcPr>
            <w:tcW w:w="1668" w:type="dxa"/>
            <w:shd w:val="clear" w:color="auto" w:fill="B6DDE8" w:themeFill="accent5" w:themeFillTint="66"/>
          </w:tcPr>
          <w:p w:rsidR="007D2F7A" w:rsidRPr="00062289" w:rsidRDefault="007D2F7A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7D2F7A" w:rsidRPr="00062289" w:rsidRDefault="00514F11" w:rsidP="006F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Imunizações do paciente com HIV/AIDS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7D2F7A" w:rsidRPr="00062289" w:rsidRDefault="00E56573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Graciede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Andrade (</w:t>
            </w:r>
            <w:r w:rsidR="00514F11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CRIE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</w:tr>
      <w:tr w:rsidR="007D2F7A" w:rsidRPr="00062289" w:rsidTr="001033C2">
        <w:trPr>
          <w:trHeight w:val="690"/>
        </w:trPr>
        <w:tc>
          <w:tcPr>
            <w:tcW w:w="1668" w:type="dxa"/>
            <w:shd w:val="clear" w:color="auto" w:fill="B6DDE8" w:themeFill="accent5" w:themeFillTint="66"/>
          </w:tcPr>
          <w:p w:rsidR="007D2F7A" w:rsidRPr="00062289" w:rsidRDefault="007D2F7A" w:rsidP="007D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7D2F7A" w:rsidRPr="00062289" w:rsidRDefault="007D2F7A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15h</w:t>
            </w:r>
          </w:p>
        </w:tc>
        <w:tc>
          <w:tcPr>
            <w:tcW w:w="1295" w:type="dxa"/>
            <w:gridSpan w:val="2"/>
            <w:shd w:val="clear" w:color="auto" w:fill="B6DDE8" w:themeFill="accent5" w:themeFillTint="66"/>
          </w:tcPr>
          <w:p w:rsidR="007D2F7A" w:rsidRPr="00062289" w:rsidRDefault="007D2F7A" w:rsidP="0014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7A" w:rsidRPr="00062289" w:rsidRDefault="007D2F7A" w:rsidP="0014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Tratamento </w:t>
            </w:r>
          </w:p>
          <w:p w:rsidR="007D2F7A" w:rsidRPr="00062289" w:rsidRDefault="007D2F7A" w:rsidP="004D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B6DDE8" w:themeFill="accent5" w:themeFillTint="66"/>
          </w:tcPr>
          <w:p w:rsidR="007D2F7A" w:rsidRPr="00062289" w:rsidRDefault="007D2F7A" w:rsidP="00143EC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Quando e como iniciar a TARV </w:t>
            </w:r>
          </w:p>
          <w:p w:rsidR="007D2F7A" w:rsidRPr="00062289" w:rsidRDefault="007D2F7A" w:rsidP="00143EC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Reações adversas e principais interações medicamentosas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7D2F7A" w:rsidRPr="00062289" w:rsidRDefault="007D2F7A" w:rsidP="0067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7D2F7A" w:rsidRPr="00062289" w:rsidRDefault="007D2F7A" w:rsidP="0067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Romina</w:t>
            </w:r>
            <w:proofErr w:type="spell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Oliveira</w:t>
            </w:r>
          </w:p>
        </w:tc>
      </w:tr>
      <w:tr w:rsidR="00BB60AC" w:rsidRPr="00062289" w:rsidTr="001033C2">
        <w:tc>
          <w:tcPr>
            <w:tcW w:w="9622" w:type="dxa"/>
            <w:gridSpan w:val="5"/>
            <w:shd w:val="clear" w:color="auto" w:fill="B6DDE8" w:themeFill="accent5" w:themeFillTint="66"/>
          </w:tcPr>
          <w:p w:rsidR="00BB60AC" w:rsidRPr="00062289" w:rsidRDefault="00BB60AC" w:rsidP="0067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B60AC" w:rsidRPr="00062289" w:rsidRDefault="00BB60AC" w:rsidP="0098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27/05/2014 (Terça)</w:t>
            </w:r>
          </w:p>
        </w:tc>
      </w:tr>
      <w:tr w:rsidR="00012E20" w:rsidRPr="00062289" w:rsidTr="001033C2">
        <w:tc>
          <w:tcPr>
            <w:tcW w:w="1809" w:type="dxa"/>
            <w:gridSpan w:val="2"/>
            <w:vMerge w:val="restart"/>
            <w:shd w:val="clear" w:color="auto" w:fill="B6DDE8" w:themeFill="accent5" w:themeFillTint="66"/>
          </w:tcPr>
          <w:p w:rsidR="00012E20" w:rsidRPr="00062289" w:rsidRDefault="00012E20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09h</w:t>
            </w:r>
          </w:p>
        </w:tc>
        <w:tc>
          <w:tcPr>
            <w:tcW w:w="5387" w:type="dxa"/>
            <w:gridSpan w:val="2"/>
            <w:shd w:val="clear" w:color="auto" w:fill="B6DDE8" w:themeFill="accent5" w:themeFillTint="66"/>
          </w:tcPr>
          <w:p w:rsidR="00012E20" w:rsidRPr="00062289" w:rsidRDefault="00012E20" w:rsidP="000A4D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Alterações metabólicas e risco cardiovascular</w:t>
            </w:r>
          </w:p>
        </w:tc>
        <w:tc>
          <w:tcPr>
            <w:tcW w:w="2426" w:type="dxa"/>
            <w:vMerge w:val="restart"/>
            <w:shd w:val="clear" w:color="auto" w:fill="B6DDE8" w:themeFill="accent5" w:themeFillTint="66"/>
          </w:tcPr>
          <w:p w:rsidR="00012E20" w:rsidRPr="00062289" w:rsidRDefault="00012E20" w:rsidP="0067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012E20" w:rsidRPr="00062289" w:rsidRDefault="00012E20" w:rsidP="0067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Flavio Ribeiro</w:t>
            </w:r>
          </w:p>
        </w:tc>
      </w:tr>
      <w:tr w:rsidR="00012E20" w:rsidRPr="00062289" w:rsidTr="001033C2">
        <w:tc>
          <w:tcPr>
            <w:tcW w:w="1809" w:type="dxa"/>
            <w:gridSpan w:val="2"/>
            <w:vMerge/>
            <w:shd w:val="clear" w:color="auto" w:fill="B6DDE8" w:themeFill="accent5" w:themeFillTint="66"/>
          </w:tcPr>
          <w:p w:rsidR="00012E20" w:rsidRPr="00062289" w:rsidRDefault="00012E20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B6DDE8" w:themeFill="accent5" w:themeFillTint="66"/>
          </w:tcPr>
          <w:p w:rsidR="00012E20" w:rsidRPr="00062289" w:rsidRDefault="00012E20" w:rsidP="000A4D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Genotipagem</w:t>
            </w:r>
            <w:proofErr w:type="spellEnd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e Fatores associados à falha terapêutica</w:t>
            </w:r>
          </w:p>
        </w:tc>
        <w:tc>
          <w:tcPr>
            <w:tcW w:w="2426" w:type="dxa"/>
            <w:vMerge/>
            <w:shd w:val="clear" w:color="auto" w:fill="B6DDE8" w:themeFill="accent5" w:themeFillTint="66"/>
          </w:tcPr>
          <w:p w:rsidR="00012E20" w:rsidRPr="00062289" w:rsidRDefault="00012E20" w:rsidP="00674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12E20" w:rsidRPr="00062289" w:rsidTr="001033C2">
        <w:tc>
          <w:tcPr>
            <w:tcW w:w="1809" w:type="dxa"/>
            <w:gridSpan w:val="2"/>
            <w:vMerge w:val="restart"/>
            <w:shd w:val="clear" w:color="auto" w:fill="B6DDE8" w:themeFill="accent5" w:themeFillTint="66"/>
          </w:tcPr>
          <w:p w:rsidR="00012E20" w:rsidRPr="00062289" w:rsidRDefault="00012E20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012E20" w:rsidRPr="00062289" w:rsidRDefault="00012E20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10:45</w:t>
            </w:r>
            <w:proofErr w:type="gram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  <w:tc>
          <w:tcPr>
            <w:tcW w:w="5387" w:type="dxa"/>
            <w:gridSpan w:val="2"/>
            <w:shd w:val="clear" w:color="auto" w:fill="B6DDE8" w:themeFill="accent5" w:themeFillTint="66"/>
          </w:tcPr>
          <w:p w:rsidR="00012E20" w:rsidRPr="00062289" w:rsidRDefault="00012E20" w:rsidP="000A4D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Profilaxia de infecções oportunistas</w:t>
            </w:r>
          </w:p>
        </w:tc>
        <w:tc>
          <w:tcPr>
            <w:tcW w:w="2426" w:type="dxa"/>
            <w:vMerge w:val="restart"/>
            <w:shd w:val="clear" w:color="auto" w:fill="B6DDE8" w:themeFill="accent5" w:themeFillTint="66"/>
          </w:tcPr>
          <w:p w:rsidR="00012E20" w:rsidRPr="00062289" w:rsidRDefault="00012E20" w:rsidP="00BB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012E20" w:rsidRPr="00062289" w:rsidRDefault="00012E20" w:rsidP="00BB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Eda</w:t>
            </w:r>
            <w:proofErr w:type="spell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Chagas</w:t>
            </w:r>
          </w:p>
        </w:tc>
      </w:tr>
      <w:tr w:rsidR="00012E20" w:rsidRPr="00062289" w:rsidTr="001033C2">
        <w:tc>
          <w:tcPr>
            <w:tcW w:w="1809" w:type="dxa"/>
            <w:gridSpan w:val="2"/>
            <w:vMerge/>
            <w:shd w:val="clear" w:color="auto" w:fill="B6DDE8" w:themeFill="accent5" w:themeFillTint="66"/>
          </w:tcPr>
          <w:p w:rsidR="00012E20" w:rsidRPr="00062289" w:rsidRDefault="00012E20" w:rsidP="004D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B6DDE8" w:themeFill="accent5" w:themeFillTint="66"/>
          </w:tcPr>
          <w:p w:rsidR="00012E20" w:rsidRPr="00062289" w:rsidRDefault="00012E20" w:rsidP="000A4D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Profilaxia </w:t>
            </w:r>
            <w:proofErr w:type="gram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pós exposição</w:t>
            </w:r>
            <w:proofErr w:type="gramEnd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sexual</w:t>
            </w:r>
            <w:r w:rsidR="00F169DF"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169DF" w:rsidRPr="00062289">
              <w:rPr>
                <w:rFonts w:ascii="Times New Roman" w:hAnsi="Times New Roman" w:cs="Times New Roman"/>
                <w:sz w:val="20"/>
                <w:szCs w:val="20"/>
              </w:rPr>
              <w:t>Pep</w:t>
            </w:r>
            <w:proofErr w:type="spellEnd"/>
            <w:r w:rsidR="00F169DF"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Sexual)</w:t>
            </w:r>
          </w:p>
        </w:tc>
        <w:tc>
          <w:tcPr>
            <w:tcW w:w="2426" w:type="dxa"/>
            <w:vMerge/>
            <w:shd w:val="clear" w:color="auto" w:fill="B6DDE8" w:themeFill="accent5" w:themeFillTint="66"/>
          </w:tcPr>
          <w:p w:rsidR="00012E20" w:rsidRPr="00062289" w:rsidRDefault="00012E20" w:rsidP="00BB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</w:tr>
      <w:tr w:rsidR="00BB60AC" w:rsidRPr="00062289" w:rsidTr="001033C2">
        <w:tc>
          <w:tcPr>
            <w:tcW w:w="9622" w:type="dxa"/>
            <w:gridSpan w:val="5"/>
            <w:shd w:val="clear" w:color="auto" w:fill="B6DDE8" w:themeFill="accent5" w:themeFillTint="66"/>
          </w:tcPr>
          <w:p w:rsidR="00BB60AC" w:rsidRPr="00062289" w:rsidRDefault="000A4DF0" w:rsidP="000A4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        </w:t>
            </w:r>
            <w:r w:rsidRPr="000A4DF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12h                                               </w:t>
            </w:r>
            <w:r w:rsidR="00BB60AC" w:rsidRPr="000A4DF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Almoço</w:t>
            </w:r>
          </w:p>
        </w:tc>
      </w:tr>
      <w:tr w:rsidR="00BB60AC" w:rsidRPr="00062289" w:rsidTr="001033C2">
        <w:tc>
          <w:tcPr>
            <w:tcW w:w="1668" w:type="dxa"/>
            <w:shd w:val="clear" w:color="auto" w:fill="B6DDE8" w:themeFill="accent5" w:themeFillTint="66"/>
          </w:tcPr>
          <w:p w:rsidR="00BB60AC" w:rsidRPr="00062289" w:rsidRDefault="00BB60AC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BB60AC" w:rsidRPr="00062289" w:rsidRDefault="00616174" w:rsidP="00012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Manejo da </w:t>
            </w:r>
            <w:proofErr w:type="spell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coinfecção</w:t>
            </w:r>
            <w:proofErr w:type="spellEnd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HIV/TB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BB60AC" w:rsidRPr="00062289" w:rsidRDefault="00616174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Lucilaide</w:t>
            </w:r>
            <w:proofErr w:type="spell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Santos</w:t>
            </w:r>
          </w:p>
        </w:tc>
      </w:tr>
      <w:tr w:rsidR="00BB60AC" w:rsidRPr="00062289" w:rsidTr="001033C2">
        <w:tc>
          <w:tcPr>
            <w:tcW w:w="1668" w:type="dxa"/>
            <w:shd w:val="clear" w:color="auto" w:fill="B6DDE8" w:themeFill="accent5" w:themeFillTint="66"/>
          </w:tcPr>
          <w:p w:rsidR="00BB60AC" w:rsidRPr="00062289" w:rsidRDefault="004D6295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</w:t>
            </w:r>
            <w:r w:rsidR="00BB60AC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 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BB60AC" w:rsidRPr="00062289" w:rsidRDefault="00616174" w:rsidP="00A5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Manejo da </w:t>
            </w:r>
            <w:proofErr w:type="spell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coinfecção</w:t>
            </w:r>
            <w:proofErr w:type="spellEnd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HIV/Hepatite B e C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BB60AC" w:rsidRPr="00062289" w:rsidRDefault="00616174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Franklin Simões</w:t>
            </w:r>
          </w:p>
        </w:tc>
      </w:tr>
      <w:tr w:rsidR="00BB60AC" w:rsidRPr="00062289" w:rsidTr="001033C2">
        <w:tc>
          <w:tcPr>
            <w:tcW w:w="1668" w:type="dxa"/>
            <w:shd w:val="clear" w:color="auto" w:fill="B6DDE8" w:themeFill="accent5" w:themeFillTint="66"/>
          </w:tcPr>
          <w:p w:rsidR="00BB60AC" w:rsidRPr="00062289" w:rsidRDefault="00BB60AC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BB60AC" w:rsidRPr="00062289" w:rsidRDefault="00616174" w:rsidP="0061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Conduta na exposição ocupacional </w:t>
            </w:r>
            <w:proofErr w:type="gram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 material biológico HIV, Hepatite B e C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BB60AC" w:rsidRPr="00062289" w:rsidRDefault="00616174" w:rsidP="0065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Silvio Fragoso</w:t>
            </w:r>
          </w:p>
        </w:tc>
      </w:tr>
      <w:tr w:rsidR="00BB60AC" w:rsidRPr="00062289" w:rsidTr="001033C2">
        <w:tc>
          <w:tcPr>
            <w:tcW w:w="9622" w:type="dxa"/>
            <w:gridSpan w:val="5"/>
            <w:shd w:val="clear" w:color="auto" w:fill="B6DDE8" w:themeFill="accent5" w:themeFillTint="66"/>
          </w:tcPr>
          <w:p w:rsidR="00BB60AC" w:rsidRPr="00062289" w:rsidRDefault="00BB60AC" w:rsidP="00FC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B60AC" w:rsidRPr="00062289" w:rsidRDefault="00BB60AC" w:rsidP="0098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28/05/2014 (Quarta)</w:t>
            </w:r>
          </w:p>
        </w:tc>
      </w:tr>
      <w:tr w:rsidR="00BB60AC" w:rsidRPr="00062289" w:rsidTr="001033C2">
        <w:tc>
          <w:tcPr>
            <w:tcW w:w="1668" w:type="dxa"/>
            <w:shd w:val="clear" w:color="auto" w:fill="B6DDE8" w:themeFill="accent5" w:themeFillTint="66"/>
          </w:tcPr>
          <w:p w:rsidR="00BB60AC" w:rsidRPr="00062289" w:rsidRDefault="00E56573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="00616174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BB60AC" w:rsidRPr="00062289" w:rsidRDefault="00616174" w:rsidP="005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O papel da Atenção primária no atendimento ao paciente com HIV/</w:t>
            </w:r>
            <w:proofErr w:type="spellStart"/>
            <w:proofErr w:type="gram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Aids</w:t>
            </w:r>
            <w:proofErr w:type="spellEnd"/>
            <w:proofErr w:type="gramEnd"/>
          </w:p>
        </w:tc>
        <w:tc>
          <w:tcPr>
            <w:tcW w:w="2426" w:type="dxa"/>
            <w:shd w:val="clear" w:color="auto" w:fill="B6DDE8" w:themeFill="accent5" w:themeFillTint="66"/>
          </w:tcPr>
          <w:p w:rsidR="00BB60AC" w:rsidRPr="00062289" w:rsidRDefault="00616174" w:rsidP="00F2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Adele</w:t>
            </w:r>
            <w:proofErr w:type="spellEnd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Benzaken</w:t>
            </w:r>
            <w:proofErr w:type="spellEnd"/>
          </w:p>
        </w:tc>
      </w:tr>
      <w:tr w:rsidR="00BB60AC" w:rsidRPr="00062289" w:rsidTr="001033C2">
        <w:tc>
          <w:tcPr>
            <w:tcW w:w="1668" w:type="dxa"/>
            <w:shd w:val="clear" w:color="auto" w:fill="B6DDE8" w:themeFill="accent5" w:themeFillTint="66"/>
          </w:tcPr>
          <w:p w:rsidR="00BB60AC" w:rsidRPr="00062289" w:rsidRDefault="00616174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</w:t>
            </w:r>
            <w:r w:rsidR="00BB60AC"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BB60AC" w:rsidRPr="00062289" w:rsidRDefault="00213278" w:rsidP="0061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Sessão interativa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BB60AC" w:rsidRPr="00062289" w:rsidRDefault="00616174" w:rsidP="005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CE DST/AIDS e HV</w:t>
            </w:r>
          </w:p>
        </w:tc>
      </w:tr>
      <w:tr w:rsidR="00616174" w:rsidRPr="00062289" w:rsidTr="001033C2">
        <w:trPr>
          <w:trHeight w:val="470"/>
        </w:trPr>
        <w:tc>
          <w:tcPr>
            <w:tcW w:w="1668" w:type="dxa"/>
            <w:shd w:val="clear" w:color="auto" w:fill="B6DDE8" w:themeFill="accent5" w:themeFillTint="66"/>
          </w:tcPr>
          <w:p w:rsidR="00616174" w:rsidRPr="00062289" w:rsidRDefault="00616174" w:rsidP="004D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16174" w:rsidRPr="00062289" w:rsidRDefault="00616174" w:rsidP="004D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616174" w:rsidRPr="00062289" w:rsidRDefault="00616174" w:rsidP="00CD4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174" w:rsidRPr="00062289" w:rsidRDefault="00616174" w:rsidP="00CD4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Sessão </w:t>
            </w:r>
            <w:proofErr w:type="spellStart"/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Anátomoclínica</w:t>
            </w:r>
            <w:proofErr w:type="spellEnd"/>
          </w:p>
        </w:tc>
        <w:tc>
          <w:tcPr>
            <w:tcW w:w="2426" w:type="dxa"/>
            <w:shd w:val="clear" w:color="auto" w:fill="B6DDE8" w:themeFill="accent5" w:themeFillTint="66"/>
          </w:tcPr>
          <w:p w:rsidR="00616174" w:rsidRPr="00062289" w:rsidRDefault="00616174" w:rsidP="00913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16174" w:rsidRPr="00062289" w:rsidRDefault="00616174" w:rsidP="00913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DE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A4DF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12h  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0A4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        </w:t>
            </w:r>
            <w:r w:rsidRPr="000A4DF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   </w:t>
            </w:r>
            <w:r w:rsidRPr="000A4DF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Almoço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F2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Sessão interativa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38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CE DST/AIDS e HV</w:t>
            </w: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Manejo da Gestante HIV Positiva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012E2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Iram </w:t>
            </w:r>
            <w:proofErr w:type="spellStart"/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Grijó</w:t>
            </w:r>
            <w:proofErr w:type="spellEnd"/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616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 xml:space="preserve">Manejo da Criança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Verticalmente </w:t>
            </w: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Exposta ao HIV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4D6295">
            <w:pPr>
              <w:jc w:val="center"/>
              <w:rPr>
                <w:rFonts w:ascii="Times New Roman" w:hAnsi="Times New Roman" w:cs="Times New Roman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Solange Dourado</w:t>
            </w: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4D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A4DF0" w:rsidRPr="00062289" w:rsidRDefault="000A4DF0" w:rsidP="0098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22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29/05/2014 (Quinta)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21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347EE1">
            <w:pPr>
              <w:tabs>
                <w:tab w:val="right" w:pos="53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Aulas práticas</w:t>
            </w: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Ambulatório FMT-HVD</w:t>
            </w:r>
          </w:p>
        </w:tc>
      </w:tr>
      <w:tr w:rsidR="000A4DF0" w:rsidRPr="00062289" w:rsidTr="001033C2">
        <w:tc>
          <w:tcPr>
            <w:tcW w:w="1668" w:type="dxa"/>
            <w:shd w:val="clear" w:color="auto" w:fill="B6DDE8" w:themeFill="accent5" w:themeFillTint="66"/>
          </w:tcPr>
          <w:p w:rsidR="000A4DF0" w:rsidRPr="00062289" w:rsidRDefault="000A4DF0" w:rsidP="0021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17h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</w:tcPr>
          <w:p w:rsidR="000A4DF0" w:rsidRPr="00062289" w:rsidRDefault="000A4DF0" w:rsidP="00A5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sz w:val="20"/>
                <w:szCs w:val="20"/>
              </w:rPr>
              <w:t>Entrega de certificados</w:t>
            </w:r>
          </w:p>
        </w:tc>
        <w:tc>
          <w:tcPr>
            <w:tcW w:w="2426" w:type="dxa"/>
            <w:shd w:val="clear" w:color="auto" w:fill="B6DDE8" w:themeFill="accent5" w:themeFillTint="66"/>
          </w:tcPr>
          <w:p w:rsidR="000A4DF0" w:rsidRPr="00062289" w:rsidRDefault="000A4DF0" w:rsidP="0021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622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CE DST/AIDS e HV</w:t>
            </w:r>
          </w:p>
        </w:tc>
      </w:tr>
    </w:tbl>
    <w:p w:rsidR="00DF10FC" w:rsidRDefault="00DF10FC" w:rsidP="006038B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FF"/>
          <w:sz w:val="26"/>
          <w:szCs w:val="26"/>
        </w:rPr>
      </w:pPr>
    </w:p>
    <w:sectPr w:rsidR="00DF10FC" w:rsidSect="00C1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D2B"/>
    <w:multiLevelType w:val="hybridMultilevel"/>
    <w:tmpl w:val="5DB42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038B3"/>
    <w:rsid w:val="00012E20"/>
    <w:rsid w:val="00013C64"/>
    <w:rsid w:val="00030378"/>
    <w:rsid w:val="00062289"/>
    <w:rsid w:val="00092CB5"/>
    <w:rsid w:val="000A34D1"/>
    <w:rsid w:val="000A4DF0"/>
    <w:rsid w:val="000B53DB"/>
    <w:rsid w:val="000F1C59"/>
    <w:rsid w:val="000F791D"/>
    <w:rsid w:val="001033C2"/>
    <w:rsid w:val="00143EC1"/>
    <w:rsid w:val="001550B3"/>
    <w:rsid w:val="00183B08"/>
    <w:rsid w:val="001F5CE7"/>
    <w:rsid w:val="00200E5D"/>
    <w:rsid w:val="002101E9"/>
    <w:rsid w:val="00213278"/>
    <w:rsid w:val="00294602"/>
    <w:rsid w:val="0029761E"/>
    <w:rsid w:val="002B4BD5"/>
    <w:rsid w:val="002E1767"/>
    <w:rsid w:val="002F52AB"/>
    <w:rsid w:val="00306940"/>
    <w:rsid w:val="00335B3F"/>
    <w:rsid w:val="00346867"/>
    <w:rsid w:val="00347EE1"/>
    <w:rsid w:val="0036218D"/>
    <w:rsid w:val="00396700"/>
    <w:rsid w:val="003A18D9"/>
    <w:rsid w:val="003A67E7"/>
    <w:rsid w:val="003B016B"/>
    <w:rsid w:val="003C0B9D"/>
    <w:rsid w:val="00400DC5"/>
    <w:rsid w:val="00412220"/>
    <w:rsid w:val="00412CF1"/>
    <w:rsid w:val="00433BDE"/>
    <w:rsid w:val="00442425"/>
    <w:rsid w:val="004C2481"/>
    <w:rsid w:val="004C4954"/>
    <w:rsid w:val="004D2AD9"/>
    <w:rsid w:val="004D6295"/>
    <w:rsid w:val="004E279C"/>
    <w:rsid w:val="00514F11"/>
    <w:rsid w:val="00552AA5"/>
    <w:rsid w:val="006038B3"/>
    <w:rsid w:val="006079B0"/>
    <w:rsid w:val="00616174"/>
    <w:rsid w:val="00656CD2"/>
    <w:rsid w:val="00672E39"/>
    <w:rsid w:val="006A141E"/>
    <w:rsid w:val="006F7118"/>
    <w:rsid w:val="00731477"/>
    <w:rsid w:val="0077095F"/>
    <w:rsid w:val="00780362"/>
    <w:rsid w:val="00786033"/>
    <w:rsid w:val="007D2F7A"/>
    <w:rsid w:val="007F3094"/>
    <w:rsid w:val="008323E0"/>
    <w:rsid w:val="00835F3B"/>
    <w:rsid w:val="00860FDA"/>
    <w:rsid w:val="00881A3D"/>
    <w:rsid w:val="00881C1E"/>
    <w:rsid w:val="00884168"/>
    <w:rsid w:val="009134C0"/>
    <w:rsid w:val="00925E0D"/>
    <w:rsid w:val="0093687C"/>
    <w:rsid w:val="0096131C"/>
    <w:rsid w:val="0096506D"/>
    <w:rsid w:val="009659A2"/>
    <w:rsid w:val="00966ADB"/>
    <w:rsid w:val="00983D8C"/>
    <w:rsid w:val="009A62A8"/>
    <w:rsid w:val="009B7A29"/>
    <w:rsid w:val="00A01ABE"/>
    <w:rsid w:val="00A07091"/>
    <w:rsid w:val="00A74069"/>
    <w:rsid w:val="00AB0782"/>
    <w:rsid w:val="00AB4546"/>
    <w:rsid w:val="00AF3D61"/>
    <w:rsid w:val="00BA1A2F"/>
    <w:rsid w:val="00BB60AC"/>
    <w:rsid w:val="00BD417C"/>
    <w:rsid w:val="00C143BA"/>
    <w:rsid w:val="00C34BAD"/>
    <w:rsid w:val="00C566E1"/>
    <w:rsid w:val="00C634C3"/>
    <w:rsid w:val="00C65CBF"/>
    <w:rsid w:val="00CB3840"/>
    <w:rsid w:val="00CC7B6D"/>
    <w:rsid w:val="00CD42A3"/>
    <w:rsid w:val="00CE2E39"/>
    <w:rsid w:val="00D00B9A"/>
    <w:rsid w:val="00D2499D"/>
    <w:rsid w:val="00D83600"/>
    <w:rsid w:val="00DC5F78"/>
    <w:rsid w:val="00DE3FAA"/>
    <w:rsid w:val="00DE776A"/>
    <w:rsid w:val="00DF10FC"/>
    <w:rsid w:val="00E277D5"/>
    <w:rsid w:val="00E56573"/>
    <w:rsid w:val="00E831A5"/>
    <w:rsid w:val="00EB3822"/>
    <w:rsid w:val="00ED0BCE"/>
    <w:rsid w:val="00EE4522"/>
    <w:rsid w:val="00EF5AE3"/>
    <w:rsid w:val="00F169DF"/>
    <w:rsid w:val="00F24F98"/>
    <w:rsid w:val="00F26A9A"/>
    <w:rsid w:val="00F5617A"/>
    <w:rsid w:val="00FC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27902811220</cp:lastModifiedBy>
  <cp:revision>3</cp:revision>
  <dcterms:created xsi:type="dcterms:W3CDTF">2014-05-21T16:17:00Z</dcterms:created>
  <dcterms:modified xsi:type="dcterms:W3CDTF">2014-05-21T16:20:00Z</dcterms:modified>
</cp:coreProperties>
</file>